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08" w:rsidRPr="00DC74E2" w:rsidRDefault="00EF4708" w:rsidP="00EF4708">
      <w:pPr>
        <w:pStyle w:val="a3"/>
      </w:pPr>
      <w:r w:rsidRPr="00EF4708">
        <w:rPr>
          <w:rFonts w:hint="eastAsia"/>
        </w:rPr>
        <w:t>新竹市○○國小</w:t>
      </w:r>
      <w:r w:rsidRPr="00EF4708">
        <w:rPr>
          <w:rFonts w:hint="eastAsia"/>
        </w:rPr>
        <w:t>111</w:t>
      </w:r>
      <w:r w:rsidRPr="00EF4708">
        <w:rPr>
          <w:rFonts w:hint="eastAsia"/>
        </w:rPr>
        <w:t>學年度各年級學習節數一覽表</w:t>
      </w:r>
      <w:r w:rsidRPr="003F5025">
        <w:rPr>
          <w:rFonts w:hint="eastAsia"/>
          <w:color w:val="FF0000"/>
        </w:rPr>
        <w:t>(108</w:t>
      </w:r>
      <w:r w:rsidRPr="003F5025">
        <w:rPr>
          <w:rFonts w:hint="eastAsia"/>
          <w:color w:val="FF0000"/>
        </w:rPr>
        <w:t>課綱</w:t>
      </w:r>
      <w:r w:rsidRPr="003F5025">
        <w:rPr>
          <w:rFonts w:hint="eastAsia"/>
          <w:color w:val="FF0000"/>
        </w:rPr>
        <w:t>)</w:t>
      </w:r>
    </w:p>
    <w:tbl>
      <w:tblPr>
        <w:tblW w:w="10456" w:type="dxa"/>
        <w:tblLayout w:type="fixed"/>
        <w:tblLook w:val="0400" w:firstRow="0" w:lastRow="0" w:firstColumn="0" w:lastColumn="0" w:noHBand="0" w:noVBand="1"/>
      </w:tblPr>
      <w:tblGrid>
        <w:gridCol w:w="472"/>
        <w:gridCol w:w="629"/>
        <w:gridCol w:w="765"/>
        <w:gridCol w:w="473"/>
        <w:gridCol w:w="2137"/>
        <w:gridCol w:w="1081"/>
        <w:gridCol w:w="1083"/>
        <w:gridCol w:w="1081"/>
        <w:gridCol w:w="1083"/>
        <w:gridCol w:w="1652"/>
      </w:tblGrid>
      <w:tr w:rsidR="00EF4708" w:rsidRPr="00C348F7" w:rsidTr="00682B25">
        <w:trPr>
          <w:trHeight w:val="776"/>
        </w:trPr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F4708" w:rsidRPr="00C348F7" w:rsidRDefault="00EF4708" w:rsidP="00682B25">
            <w:pPr>
              <w:widowControl/>
              <w:ind w:right="240"/>
              <w:jc w:val="right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 xml:space="preserve">年級  </w:t>
            </w:r>
          </w:p>
          <w:p w:rsidR="00EF4708" w:rsidRPr="00C348F7" w:rsidRDefault="00EF4708" w:rsidP="00682B25">
            <w:pPr>
              <w:widowControl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課</w:t>
            </w:r>
            <w:bookmarkStart w:id="0" w:name="_GoBack"/>
            <w:bookmarkEnd w:id="0"/>
            <w:r w:rsidRPr="00C348F7">
              <w:rPr>
                <w:rFonts w:ascii="BiauKai" w:eastAsia="BiauKai" w:hAnsi="BiauKai" w:cs="標楷體"/>
              </w:rPr>
              <w:t>程/領域/科目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一年級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二年級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 xml:space="preserve">三年級 </w:t>
            </w:r>
          </w:p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四年級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五-六年級</w:t>
            </w:r>
          </w:p>
        </w:tc>
      </w:tr>
      <w:tr w:rsidR="00EF4708" w:rsidRPr="00C348F7" w:rsidTr="00682B25">
        <w:trPr>
          <w:trHeight w:val="450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部定課程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領域學習課程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語文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708" w:rsidRPr="00C348F7" w:rsidRDefault="00EF4708" w:rsidP="00682B25">
            <w:pPr>
              <w:widowControl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國語文一、二年級(6)</w:t>
            </w:r>
            <w:r w:rsidRPr="00C348F7">
              <w:rPr>
                <w:rFonts w:ascii="BiauKai" w:eastAsia="BiauKai" w:hAnsi="BiauKai" w:cs="標楷體"/>
              </w:rPr>
              <w:br/>
              <w:t>國語文三、四年級(5)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jc w:val="center"/>
              <w:rPr>
                <w:rFonts w:ascii="BiauKai" w:eastAsia="BiauKai" w:hAnsi="BiauKai" w:cs="標楷體"/>
                <w:b/>
                <w:sz w:val="32"/>
                <w:szCs w:val="32"/>
              </w:rPr>
            </w:pPr>
            <w:r w:rsidRPr="00C348F7">
              <w:rPr>
                <w:rFonts w:ascii="BiauKai" w:eastAsia="BiauKai" w:hAnsi="BiauKa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106F605D" wp14:editId="1BD08F2D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-1516379</wp:posOffset>
                      </wp:positionV>
                      <wp:extent cx="902970" cy="1414145"/>
                      <wp:effectExtent l="0" t="0" r="0" b="0"/>
                      <wp:wrapSquare wrapText="bothSides" distT="45720" distB="45720" distL="114300" distR="114300"/>
                      <wp:docPr id="218" name="矩形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9278" y="3077690"/>
                                <a:ext cx="8934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F4708" w:rsidRDefault="00EF4708" w:rsidP="00EF4708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b/>
                                      <w:color w:val="000000"/>
                                      <w:sz w:val="32"/>
                                    </w:rPr>
                                    <w:t>適用表3-2(97課綱)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F605D" id="矩形 218" o:spid="_x0000_s1026" style="position:absolute;left:0;text-align:left;margin-left:-1pt;margin-top:-119.4pt;width:71.1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2LQQIAAHIEAAAOAAAAZHJzL2Uyb0RvYy54bWysVFuO0zAU/UdiD5b/adJO+oqajtCUIqQR&#10;jDSwgFvHaSz5he026WqQ+GMRLAexDa7d0nYACQmRD+c6Pj733FcWt72SZM+dF0ZXdDjIKeGamVro&#10;bUU/vF+/mFHiA+gapNG8ogfu6e3y+bNFZ0s+Mq2RNXcESbQvO1vRNgRbZplnLVfgB8ZyjYeNcQoC&#10;bt02qx10yK5kNsrzSdYZV1tnGPcev66Oh3SZ+JuGs/CuaTwPRFYUtYW0urRu4potF1BuHdhWsJMM&#10;+AcVCoRGp2eqFQQgOyd+o1KCOeNNEwbMqMw0jWA8xYDRDPNfonlswfIUCybH23Oa/P+jZW/3D46I&#10;uqKjIZZKg8Iiff/05dvXzyR+wfx01pcIe7QP7rTzaMZg+8ap+MYwSF/RYjafj6bIcqjoTT6dTuan&#10;/PI+EIaA2fymKMaUMAQMi7yYjBIguzBZ58NrbhSJRkUd1i+lFfb3PqB3hP6ERMfeSFGvhZRp47ab&#10;O+nIHrDW6/RE+XjlCUxq0lV0Ph5FIYAt10gIaCqLSfB6m/w9ueGvifP0/Ik4CluBb48CEkOEQalE&#10;wB6XQmEGzrehbDnUr3RNwsFizjWOB43KvKJEchwmNNL1AEL+HYdhSo3Rxmod6xOt0G96JInmxtQH&#10;LLW3bC1Q6T348AAOm32IbnEA0OHHHTgUId9o7LD5sIgpCmlTjKc5jo+7Ptlcn4BmrcG5wkwezbuQ&#10;pizGr83LXTCNSAW8SDmJxcZORToNYZyc631CXX4Vyx8AAAD//wMAUEsDBBQABgAIAAAAIQC/29OD&#10;3gAAAAsBAAAPAAAAZHJzL2Rvd25yZXYueG1sTI/NTsMwEITvSLyDtUhcUOskRaVK41QQiSNIpH2A&#10;bbwkUeN1FDs/vD3OCU6r3RnNfpOdFtOJiQbXWlYQbyMQxJXVLdcKLuf3zQGE88gaO8uk4IccnPL7&#10;uwxTbWf+oqn0tQgh7FJU0Hjfp1K6qiGDbmt74qB928GgD+tQSz3gHMJNJ5Mo2kuDLYcPDfZUNFTd&#10;ytEoOLtdW1BXvrhpKj/eivHJzPip1OPD8noE4Wnxf2ZY8QM65IHpakfWTnQKNkmo4te5O4QOq+M5&#10;SkBcwynexyDzTP7vkP8CAAD//wMAUEsBAi0AFAAGAAgAAAAhALaDOJL+AAAA4QEAABMAAAAAAAAA&#10;AAAAAAAAAAAAAFtDb250ZW50X1R5cGVzXS54bWxQSwECLQAUAAYACAAAACEAOP0h/9YAAACUAQAA&#10;CwAAAAAAAAAAAAAAAAAvAQAAX3JlbHMvLnJlbHNQSwECLQAUAAYACAAAACEAjmwti0ECAAByBAAA&#10;DgAAAAAAAAAAAAAAAAAuAgAAZHJzL2Uyb0RvYy54bWxQSwECLQAUAAYACAAAACEAv9vTg94AAAAL&#10;AQAADwAAAAAAAAAAAAAAAACbBAAAZHJzL2Rvd25yZXYueG1sUEsFBgAAAAAEAAQA8wAAAKYFAAAA&#10;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F4708" w:rsidRDefault="00EF4708" w:rsidP="00EF4708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32"/>
                              </w:rPr>
                              <w:t>適用表3-2(97課綱)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EF4708" w:rsidRPr="00C348F7" w:rsidTr="00682B25">
        <w:trPr>
          <w:trHeight w:val="490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b/>
                <w:sz w:val="32"/>
                <w:szCs w:val="3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b/>
                <w:sz w:val="32"/>
                <w:szCs w:val="3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b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BF20F9" w:rsidP="00BF20F9">
            <w:pPr>
              <w:widowControl/>
              <w:jc w:val="center"/>
              <w:rPr>
                <w:rFonts w:ascii="BiauKai" w:eastAsia="BiauKai" w:hAnsi="BiauKai" w:cs="標楷體"/>
              </w:rPr>
            </w:pPr>
            <w:r>
              <w:rPr>
                <w:rFonts w:ascii="BiauKai" w:eastAsia="BiauKai" w:hAnsi="BiauKai" w:cs="標楷體" w:hint="eastAsia"/>
              </w:rPr>
              <w:t>*</w:t>
            </w:r>
            <w:r w:rsidR="00EF4708" w:rsidRPr="00C348F7">
              <w:rPr>
                <w:rFonts w:ascii="BiauKai" w:eastAsia="BiauKai" w:hAnsi="BiauKai" w:cs="標楷體"/>
              </w:rPr>
              <w:t>本土語文</w:t>
            </w:r>
            <w:r>
              <w:rPr>
                <w:rFonts w:ascii="BiauKai" w:eastAsia="BiauKai" w:hAnsi="BiauKai" w:cs="標楷體" w:hint="eastAsia"/>
              </w:rPr>
              <w:t>(1)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  <w:tr w:rsidR="00EF4708" w:rsidRPr="00C348F7" w:rsidTr="00682B25">
        <w:trPr>
          <w:trHeight w:val="613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英語文(1)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  <w:tr w:rsidR="00EF4708" w:rsidRPr="00C348F7" w:rsidTr="00682B25">
        <w:trPr>
          <w:trHeight w:val="595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數學(4)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  <w:tr w:rsidR="00EF4708" w:rsidRPr="00C348F7" w:rsidTr="00682B25">
        <w:trPr>
          <w:trHeight w:val="546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生活課程</w:t>
            </w:r>
          </w:p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(6)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社會(3)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  <w:tr w:rsidR="00EF4708" w:rsidRPr="00C348F7" w:rsidTr="00682B25">
        <w:trPr>
          <w:trHeight w:val="618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自然科學(3)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  <w:tr w:rsidR="00EF4708" w:rsidRPr="00C348F7" w:rsidTr="00682B25">
        <w:trPr>
          <w:trHeight w:val="618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藝術(3)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  <w:tr w:rsidR="00EF4708" w:rsidRPr="00C348F7" w:rsidTr="00682B25">
        <w:trPr>
          <w:trHeight w:val="320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綜合活動(2)</w:t>
            </w: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  <w:tr w:rsidR="00EF4708" w:rsidRPr="00C348F7" w:rsidTr="00682B25">
        <w:trPr>
          <w:trHeight w:val="554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健康與體育(3)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682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  <w:tr w:rsidR="00EF4708" w:rsidRPr="00C348F7" w:rsidTr="006647D3">
        <w:trPr>
          <w:trHeight w:val="707"/>
        </w:trPr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A.學校實際領域學習節數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  <w:r w:rsidRPr="00C348F7">
              <w:rPr>
                <w:rFonts w:ascii="BiauKai" w:eastAsia="BiauKai" w:hAnsi="BiauKai" w:cs="標楷體"/>
                <w:sz w:val="32"/>
                <w:szCs w:val="32"/>
              </w:rPr>
              <w:t>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  <w:r w:rsidRPr="00C348F7">
              <w:rPr>
                <w:rFonts w:ascii="BiauKai" w:eastAsia="BiauKai" w:hAnsi="BiauKai" w:cs="標楷體"/>
                <w:sz w:val="32"/>
                <w:szCs w:val="32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  <w:r w:rsidRPr="00C348F7">
              <w:rPr>
                <w:rFonts w:ascii="BiauKai" w:eastAsia="BiauKai" w:hAnsi="BiauKai" w:cs="標楷體"/>
                <w:sz w:val="32"/>
                <w:szCs w:val="32"/>
              </w:rPr>
              <w:t>25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  <w:sz w:val="32"/>
                <w:szCs w:val="32"/>
              </w:rPr>
            </w:pPr>
            <w:r w:rsidRPr="00C348F7">
              <w:rPr>
                <w:rFonts w:ascii="BiauKai" w:eastAsia="BiauKai" w:hAnsi="BiauKai" w:cs="標楷體"/>
                <w:sz w:val="32"/>
                <w:szCs w:val="32"/>
              </w:rPr>
              <w:t>25</w:t>
            </w: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sz w:val="32"/>
                <w:szCs w:val="32"/>
              </w:rPr>
            </w:pPr>
          </w:p>
        </w:tc>
      </w:tr>
      <w:tr w:rsidR="00EF4708" w:rsidRPr="00C348F7" w:rsidTr="00682B25">
        <w:trPr>
          <w:trHeight w:val="567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校訂課程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彈性學習課程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both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1.統整性主題/專題/議題探究課程 (主題名稱/節數)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</w:tr>
      <w:tr w:rsidR="00EF4708" w:rsidRPr="00C348F7" w:rsidTr="00682B25">
        <w:trPr>
          <w:trHeight w:val="567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both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2.社團活動與技藝課程</w:t>
            </w:r>
          </w:p>
          <w:p w:rsidR="00EF4708" w:rsidRPr="00C348F7" w:rsidRDefault="00EF4708" w:rsidP="00EF4708">
            <w:pPr>
              <w:widowControl/>
              <w:jc w:val="both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 xml:space="preserve">  (社團、課程名稱/節數)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</w:tr>
      <w:tr w:rsidR="00EF4708" w:rsidRPr="00C348F7" w:rsidTr="00682B25">
        <w:trPr>
          <w:trHeight w:val="567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both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3.特殊需求領域課程</w:t>
            </w:r>
          </w:p>
          <w:p w:rsidR="00EF4708" w:rsidRPr="00C348F7" w:rsidRDefault="00EF4708" w:rsidP="00EF4708">
            <w:pPr>
              <w:widowControl/>
              <w:jc w:val="both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 xml:space="preserve">  (課程名稱/節數)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</w:tr>
      <w:tr w:rsidR="00EF4708" w:rsidRPr="00C348F7" w:rsidTr="00682B25">
        <w:trPr>
          <w:trHeight w:val="567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both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4.其他類課程</w:t>
            </w:r>
          </w:p>
          <w:p w:rsidR="00EF4708" w:rsidRPr="00C348F7" w:rsidRDefault="00EF4708" w:rsidP="00EF4708">
            <w:pPr>
              <w:widowControl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 xml:space="preserve">  (主題、課程名稱/節數)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</w:tr>
      <w:tr w:rsidR="00EF4708" w:rsidRPr="00C348F7" w:rsidTr="00682B25">
        <w:trPr>
          <w:trHeight w:val="54"/>
        </w:trPr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B.彈性課程學習節數</w:t>
            </w:r>
            <w:r w:rsidRPr="00C348F7">
              <w:rPr>
                <w:rFonts w:ascii="BiauKai" w:eastAsia="BiauKai" w:hAnsi="BiauKai" w:cs="標楷體"/>
              </w:rPr>
              <w:br/>
              <w:t>(一、二年級2-4節、三年級3-6節)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</w:rPr>
            </w:pPr>
          </w:p>
        </w:tc>
      </w:tr>
      <w:tr w:rsidR="00EF4708" w:rsidRPr="00C348F7" w:rsidTr="00682B25">
        <w:trPr>
          <w:trHeight w:val="830"/>
        </w:trPr>
        <w:tc>
          <w:tcPr>
            <w:tcW w:w="4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每週學習總節數 (A+B)</w:t>
            </w:r>
          </w:p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</w:rPr>
            </w:pPr>
            <w:r w:rsidRPr="00C348F7">
              <w:rPr>
                <w:rFonts w:ascii="BiauKai" w:eastAsia="BiauKai" w:hAnsi="BiauKai" w:cs="標楷體"/>
              </w:rPr>
              <w:t>(一、二年級22-24節、三、四年級28-31節、五、六年級30-33節)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  <w:i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  <w:i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  <w:i/>
                <w:sz w:val="32"/>
                <w:szCs w:val="3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widowControl/>
              <w:jc w:val="center"/>
              <w:rPr>
                <w:rFonts w:ascii="BiauKai" w:eastAsia="BiauKai" w:hAnsi="BiauKai" w:cs="標楷體"/>
                <w:i/>
                <w:sz w:val="32"/>
                <w:szCs w:val="32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4708" w:rsidRPr="00C348F7" w:rsidRDefault="00EF4708" w:rsidP="00EF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標楷體"/>
                <w:i/>
                <w:sz w:val="32"/>
                <w:szCs w:val="32"/>
              </w:rPr>
            </w:pPr>
          </w:p>
        </w:tc>
      </w:tr>
    </w:tbl>
    <w:p w:rsidR="00BF20F9" w:rsidRPr="00BF20F9" w:rsidRDefault="00BF20F9" w:rsidP="00EF4708">
      <w:pPr>
        <w:rPr>
          <w:rFonts w:ascii="BiauKai" w:eastAsia="BiauKai" w:hAnsi="BiauKai"/>
        </w:rPr>
      </w:pPr>
      <w:r w:rsidRPr="00BF20F9">
        <w:rPr>
          <w:rFonts w:ascii="BiauKai" w:eastAsia="BiauKai" w:hAnsi="BiauKai" w:hint="eastAsia"/>
        </w:rPr>
        <w:t>*一年級本土語:閩</w:t>
      </w:r>
      <w:r w:rsidR="00542B5B">
        <w:rPr>
          <w:rFonts w:ascii="Microsoft JhengHei UI" w:eastAsia="Microsoft JhengHei UI" w:hAnsi="Microsoft JhengHei UI" w:hint="eastAsia"/>
        </w:rPr>
        <w:t>、客、原、閩東、臺</w:t>
      </w:r>
      <w:r w:rsidRPr="00BF20F9">
        <w:rPr>
          <w:rFonts w:ascii="Microsoft JhengHei UI" w:eastAsia="Microsoft JhengHei UI" w:hAnsi="Microsoft JhengHei UI" w:hint="eastAsia"/>
        </w:rPr>
        <w:t>灣手語 *二~六年級本土語:閩、客、原</w:t>
      </w:r>
    </w:p>
    <w:p w:rsidR="00EF4708" w:rsidRPr="00C348F7" w:rsidRDefault="00EF4708" w:rsidP="00EF4708">
      <w:pPr>
        <w:rPr>
          <w:rFonts w:ascii="BiauKai" w:eastAsia="BiauKai" w:hAnsi="BiauKai"/>
        </w:rPr>
      </w:pPr>
      <w:r w:rsidRPr="00EF4708">
        <w:rPr>
          <w:rFonts w:ascii="BiauKai" w:eastAsia="BiauKai" w:hAnsi="BiauKai" w:hint="eastAsia"/>
        </w:rPr>
        <w:t>課發會通過日期：111年    月    日    教務主任:                校長:</w:t>
      </w:r>
    </w:p>
    <w:sectPr w:rsidR="00EF4708" w:rsidRPr="00C348F7" w:rsidSect="003F5025">
      <w:pgSz w:w="11907" w:h="16840"/>
      <w:pgMar w:top="624" w:right="720" w:bottom="62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B7" w:rsidRDefault="006D6EB7">
      <w:r>
        <w:separator/>
      </w:r>
    </w:p>
  </w:endnote>
  <w:endnote w:type="continuationSeparator" w:id="0">
    <w:p w:rsidR="006D6EB7" w:rsidRDefault="006D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icrosoft JhengHei UI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B7" w:rsidRDefault="006D6EB7">
      <w:r>
        <w:separator/>
      </w:r>
    </w:p>
  </w:footnote>
  <w:footnote w:type="continuationSeparator" w:id="0">
    <w:p w:rsidR="006D6EB7" w:rsidRDefault="006D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81E"/>
    <w:multiLevelType w:val="hybridMultilevel"/>
    <w:tmpl w:val="CEA8B508"/>
    <w:lvl w:ilvl="0" w:tplc="A5C647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08"/>
    <w:rsid w:val="001722D4"/>
    <w:rsid w:val="001B532A"/>
    <w:rsid w:val="003F5025"/>
    <w:rsid w:val="00542B5B"/>
    <w:rsid w:val="006D6EB7"/>
    <w:rsid w:val="007D79E4"/>
    <w:rsid w:val="008908EB"/>
    <w:rsid w:val="00BF20F9"/>
    <w:rsid w:val="00EF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85B8"/>
  <w15:chartTrackingRefBased/>
  <w15:docId w15:val="{456E802A-DC73-49B6-BEC3-8D3E7AF1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EF4708"/>
    <w:pPr>
      <w:spacing w:before="240" w:after="60"/>
      <w:ind w:left="482" w:hanging="482"/>
      <w:jc w:val="center"/>
      <w:outlineLvl w:val="1"/>
    </w:pPr>
    <w:rPr>
      <w:rFonts w:ascii="標楷體" w:eastAsia="BiauKai" w:hAnsi="標楷體" w:cstheme="majorBidi"/>
      <w:b/>
      <w:bCs/>
      <w:sz w:val="28"/>
      <w:szCs w:val="28"/>
    </w:rPr>
  </w:style>
  <w:style w:type="character" w:customStyle="1" w:styleId="a4">
    <w:name w:val="標題 字元"/>
    <w:basedOn w:val="a0"/>
    <w:link w:val="a3"/>
    <w:uiPriority w:val="10"/>
    <w:rsid w:val="00EF4708"/>
    <w:rPr>
      <w:rFonts w:ascii="標楷體" w:eastAsia="BiauKai" w:hAnsi="標楷體" w:cstheme="majorBidi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F2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20F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821A-C1FE-442B-BD23-D6F80B39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張蔚雯</dc:creator>
  <cp:keywords/>
  <dc:description/>
  <cp:lastModifiedBy>張蔚雯</cp:lastModifiedBy>
  <cp:revision>2</cp:revision>
  <cp:lastPrinted>2022-05-03T07:44:00Z</cp:lastPrinted>
  <dcterms:created xsi:type="dcterms:W3CDTF">2022-05-03T08:12:00Z</dcterms:created>
  <dcterms:modified xsi:type="dcterms:W3CDTF">2022-05-03T08:12:00Z</dcterms:modified>
</cp:coreProperties>
</file>