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5C" w:rsidRPr="00EF4708" w:rsidRDefault="00CF105C" w:rsidP="00CF105C">
      <w:pPr>
        <w:ind w:leftChars="-177" w:left="-425" w:firstLineChars="177" w:firstLine="496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B870A0">
        <w:rPr>
          <w:rFonts w:ascii="標楷體" w:eastAsia="標楷體" w:hAnsi="標楷體" w:cs="標楷體" w:hint="eastAsia"/>
          <w:b/>
          <w:sz w:val="28"/>
          <w:szCs w:val="28"/>
        </w:rPr>
        <w:t>新竹市○○國中</w:t>
      </w:r>
      <w:r>
        <w:rPr>
          <w:rFonts w:ascii="標楷體" w:eastAsia="標楷體" w:hAnsi="標楷體" w:cs="標楷體" w:hint="eastAsia"/>
          <w:b/>
          <w:sz w:val="28"/>
          <w:szCs w:val="28"/>
        </w:rPr>
        <w:t>111</w:t>
      </w:r>
      <w:r w:rsidRPr="00B870A0">
        <w:rPr>
          <w:rFonts w:ascii="標楷體" w:eastAsia="標楷體" w:hAnsi="標楷體" w:cs="標楷體" w:hint="eastAsia"/>
          <w:b/>
          <w:sz w:val="28"/>
          <w:szCs w:val="28"/>
        </w:rPr>
        <w:t>學年度各年級學習節數一覽表</w:t>
      </w:r>
      <w:r w:rsidRPr="00B870A0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(108課綱)</w:t>
      </w:r>
    </w:p>
    <w:tbl>
      <w:tblPr>
        <w:tblW w:w="10528" w:type="dxa"/>
        <w:jc w:val="center"/>
        <w:tblLayout w:type="fixed"/>
        <w:tblLook w:val="0400" w:firstRow="0" w:lastRow="0" w:firstColumn="0" w:lastColumn="0" w:noHBand="0" w:noVBand="1"/>
      </w:tblPr>
      <w:tblGrid>
        <w:gridCol w:w="567"/>
        <w:gridCol w:w="828"/>
        <w:gridCol w:w="2102"/>
        <w:gridCol w:w="1748"/>
        <w:gridCol w:w="1760"/>
        <w:gridCol w:w="1760"/>
        <w:gridCol w:w="1763"/>
      </w:tblGrid>
      <w:tr w:rsidR="00CF105C" w:rsidRPr="00C348F7" w:rsidTr="00784C13">
        <w:trPr>
          <w:trHeight w:val="469"/>
          <w:jc w:val="center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widowControl/>
              <w:ind w:right="240"/>
              <w:jc w:val="right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 xml:space="preserve">年級  </w:t>
            </w:r>
          </w:p>
          <w:p w:rsidR="00CF105C" w:rsidRPr="00C348F7" w:rsidRDefault="00CF105C" w:rsidP="00784C13">
            <w:pPr>
              <w:widowControl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課程/領域/科目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七年級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八年級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九年級</w:t>
            </w: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部定課程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領域學習課程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語文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國語文(5)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英語(3)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>
              <w:rPr>
                <w:rFonts w:ascii="BiauKai" w:eastAsia="BiauKai" w:hAnsi="BiauKai" w:cs="標楷體" w:hint="eastAsia"/>
              </w:rPr>
              <w:t>*</w:t>
            </w:r>
            <w:r w:rsidRPr="00C348F7">
              <w:rPr>
                <w:rFonts w:ascii="BiauKai" w:eastAsia="BiauKai" w:hAnsi="BiauKai" w:cs="標楷體"/>
              </w:rPr>
              <w:t>本土語(1)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數學(4)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社會</w:t>
            </w:r>
          </w:p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(3)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歷史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地理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公民與社會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自然科學</w:t>
            </w:r>
          </w:p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(3)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生物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理化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地球科學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科技(2)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資訊科技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生活科技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健康與體育</w:t>
            </w:r>
          </w:p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(3)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健康教育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體育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藝術</w:t>
            </w:r>
          </w:p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(3)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音樂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視覺藝術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表演藝術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綜合活動</w:t>
            </w:r>
          </w:p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(3)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家政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童軍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9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05C" w:rsidRPr="00C348F7" w:rsidRDefault="00CF105C" w:rsidP="00784C13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輔導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color w:val="FFFFFF"/>
              </w:rPr>
            </w:pPr>
          </w:p>
        </w:tc>
      </w:tr>
      <w:tr w:rsidR="00CF105C" w:rsidRPr="00C348F7" w:rsidTr="00784C13">
        <w:trPr>
          <w:trHeight w:val="334"/>
          <w:jc w:val="center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A.學校領域課程學習節數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EF4708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sz w:val="28"/>
                <w:szCs w:val="32"/>
              </w:rPr>
            </w:pPr>
            <w:r w:rsidRPr="00EF4708">
              <w:rPr>
                <w:rFonts w:ascii="BiauKai" w:eastAsia="BiauKai" w:hAnsi="BiauKai" w:cs="標楷體"/>
                <w:sz w:val="28"/>
                <w:szCs w:val="32"/>
              </w:rPr>
              <w:t>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EF4708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sz w:val="28"/>
                <w:szCs w:val="32"/>
              </w:rPr>
            </w:pPr>
            <w:r w:rsidRPr="00EF4708">
              <w:rPr>
                <w:rFonts w:ascii="BiauKai" w:eastAsia="BiauKai" w:hAnsi="BiauKai" w:cs="標楷體"/>
                <w:sz w:val="28"/>
                <w:szCs w:val="32"/>
              </w:rPr>
              <w:t>29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EF4708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sz w:val="28"/>
                <w:szCs w:val="32"/>
              </w:rPr>
            </w:pPr>
            <w:r w:rsidRPr="00EF4708">
              <w:rPr>
                <w:rFonts w:ascii="BiauKai" w:eastAsia="BiauKai" w:hAnsi="BiauKai" w:cs="標楷體"/>
                <w:sz w:val="28"/>
                <w:szCs w:val="32"/>
              </w:rPr>
              <w:t>29</w:t>
            </w:r>
          </w:p>
        </w:tc>
      </w:tr>
      <w:tr w:rsidR="00CF105C" w:rsidRPr="00C348F7" w:rsidTr="00784C13">
        <w:trPr>
          <w:trHeight w:val="58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校訂課程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彈性學習課程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EF4708" w:rsidRDefault="00CF105C" w:rsidP="00784C13">
            <w:pPr>
              <w:widowControl/>
              <w:jc w:val="both"/>
              <w:rPr>
                <w:rFonts w:ascii="BiauKai" w:eastAsia="BiauKai" w:hAnsi="BiauKai" w:cs="標楷體"/>
                <w:sz w:val="20"/>
                <w:szCs w:val="20"/>
              </w:rPr>
            </w:pPr>
            <w:r w:rsidRPr="00EF4708">
              <w:rPr>
                <w:rFonts w:ascii="BiauKai" w:eastAsia="BiauKai" w:hAnsi="BiauKai" w:cs="標楷體"/>
                <w:sz w:val="20"/>
                <w:szCs w:val="20"/>
              </w:rPr>
              <w:t>1.統整性主題/專題/議題探究課程</w:t>
            </w:r>
          </w:p>
          <w:p w:rsidR="00CF105C" w:rsidRPr="00EF4708" w:rsidRDefault="00CF105C" w:rsidP="00784C13">
            <w:pPr>
              <w:widowControl/>
              <w:jc w:val="both"/>
              <w:rPr>
                <w:rFonts w:ascii="BiauKai" w:eastAsia="BiauKai" w:hAnsi="BiauKai" w:cs="標楷體"/>
                <w:sz w:val="20"/>
                <w:szCs w:val="20"/>
              </w:rPr>
            </w:pPr>
            <w:r w:rsidRPr="00EF4708">
              <w:rPr>
                <w:rFonts w:ascii="BiauKai" w:eastAsia="BiauKai" w:hAnsi="BiauKai" w:cs="標楷體"/>
                <w:sz w:val="20"/>
                <w:szCs w:val="20"/>
              </w:rPr>
              <w:t xml:space="preserve">  (主題名稱/節數)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</w:tr>
      <w:tr w:rsidR="00CF105C" w:rsidRPr="00C348F7" w:rsidTr="00784C13">
        <w:trPr>
          <w:trHeight w:val="5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EF4708" w:rsidRDefault="00CF105C" w:rsidP="00784C13">
            <w:pPr>
              <w:widowControl/>
              <w:jc w:val="both"/>
              <w:rPr>
                <w:rFonts w:ascii="BiauKai" w:eastAsia="BiauKai" w:hAnsi="BiauKai" w:cs="標楷體"/>
                <w:sz w:val="20"/>
                <w:szCs w:val="20"/>
              </w:rPr>
            </w:pPr>
            <w:r w:rsidRPr="00EF4708">
              <w:rPr>
                <w:rFonts w:ascii="BiauKai" w:eastAsia="BiauKai" w:hAnsi="BiauKai" w:cs="標楷體"/>
                <w:sz w:val="20"/>
                <w:szCs w:val="20"/>
              </w:rPr>
              <w:t>2.社團活動與技藝課程 (社團、課程名稱/節數)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</w:tr>
      <w:tr w:rsidR="00CF105C" w:rsidRPr="00C348F7" w:rsidTr="00784C13">
        <w:trPr>
          <w:trHeight w:val="5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EF4708" w:rsidRDefault="00CF105C" w:rsidP="00784C13">
            <w:pPr>
              <w:widowControl/>
              <w:jc w:val="both"/>
              <w:rPr>
                <w:rFonts w:ascii="BiauKai" w:eastAsia="BiauKai" w:hAnsi="BiauKai" w:cs="標楷體"/>
                <w:sz w:val="20"/>
                <w:szCs w:val="20"/>
              </w:rPr>
            </w:pPr>
            <w:r w:rsidRPr="00EF4708">
              <w:rPr>
                <w:rFonts w:ascii="BiauKai" w:eastAsia="BiauKai" w:hAnsi="BiauKai" w:cs="標楷體"/>
                <w:sz w:val="20"/>
                <w:szCs w:val="20"/>
              </w:rPr>
              <w:t>3.特殊需求領域課程(課程名稱/節數)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</w:tr>
      <w:tr w:rsidR="00CF105C" w:rsidRPr="00C348F7" w:rsidTr="00784C13">
        <w:trPr>
          <w:trHeight w:val="29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F105C" w:rsidRPr="00C348F7" w:rsidRDefault="00CF105C" w:rsidP="0078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EF4708" w:rsidRDefault="00CF105C" w:rsidP="00784C13">
            <w:pPr>
              <w:widowControl/>
              <w:jc w:val="both"/>
              <w:rPr>
                <w:rFonts w:ascii="BiauKai" w:eastAsia="BiauKai" w:hAnsi="BiauKai" w:cs="標楷體"/>
                <w:sz w:val="20"/>
                <w:szCs w:val="20"/>
              </w:rPr>
            </w:pPr>
            <w:r w:rsidRPr="00EF4708">
              <w:rPr>
                <w:rFonts w:ascii="BiauKai" w:eastAsia="BiauKai" w:hAnsi="BiauKai" w:cs="標楷體"/>
                <w:sz w:val="20"/>
                <w:szCs w:val="20"/>
              </w:rPr>
              <w:t>4.其他類課程(主題、課程名稱/節數)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</w:tr>
      <w:tr w:rsidR="00CF105C" w:rsidRPr="00C348F7" w:rsidTr="00784C13">
        <w:trPr>
          <w:trHeight w:val="476"/>
          <w:jc w:val="center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F105C" w:rsidRPr="00EF4708" w:rsidRDefault="00CF105C" w:rsidP="00784C13">
            <w:pPr>
              <w:widowControl/>
              <w:rPr>
                <w:rFonts w:ascii="BiauKai" w:eastAsia="BiauKai" w:hAnsi="BiauKai" w:cs="標楷體"/>
                <w:b/>
                <w:color w:val="FF0000"/>
              </w:rPr>
            </w:pPr>
            <w:r w:rsidRPr="00C348F7">
              <w:rPr>
                <w:rFonts w:ascii="BiauKai" w:eastAsia="BiauKai" w:hAnsi="BiauKai" w:cs="標楷體"/>
              </w:rPr>
              <w:t>B.</w:t>
            </w:r>
            <w:r>
              <w:rPr>
                <w:rFonts w:ascii="BiauKai" w:eastAsia="BiauKai" w:hAnsi="BiauKai" w:cs="標楷體"/>
              </w:rPr>
              <w:t>彈性課程學習節</w:t>
            </w:r>
            <w:r w:rsidRPr="00C348F7">
              <w:rPr>
                <w:rFonts w:ascii="BiauKai" w:eastAsia="BiauKai" w:hAnsi="BiauKai" w:cs="標楷體"/>
                <w:b/>
              </w:rPr>
              <w:t>(七年級3-5節、八年級3-6節)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</w:tr>
      <w:tr w:rsidR="00CF105C" w:rsidRPr="00C348F7" w:rsidTr="00784C13">
        <w:trPr>
          <w:trHeight w:val="555"/>
          <w:jc w:val="center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 xml:space="preserve">每週學習總節數合計 </w:t>
            </w:r>
            <w:r w:rsidRPr="00C348F7">
              <w:rPr>
                <w:rFonts w:ascii="BiauKai" w:eastAsia="BiauKai" w:hAnsi="BiauKai" w:cs="標楷體"/>
                <w:b/>
              </w:rPr>
              <w:t>(A+B)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105C" w:rsidRPr="00C348F7" w:rsidRDefault="00CF105C" w:rsidP="00784C13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</w:tr>
    </w:tbl>
    <w:p w:rsidR="00CF105C" w:rsidRDefault="00CF105C" w:rsidP="00CF105C">
      <w:pPr>
        <w:rPr>
          <w:rFonts w:ascii="標楷體" w:eastAsia="標楷體" w:hAnsi="標楷體"/>
          <w:b/>
          <w:sz w:val="28"/>
        </w:rPr>
      </w:pPr>
      <w:r w:rsidRPr="00BF20F9">
        <w:rPr>
          <w:rFonts w:ascii="標楷體" w:eastAsia="標楷體" w:hAnsi="標楷體" w:hint="eastAsia"/>
          <w:b/>
          <w:sz w:val="28"/>
        </w:rPr>
        <w:t>*</w:t>
      </w:r>
      <w:r>
        <w:rPr>
          <w:rFonts w:ascii="標楷體" w:eastAsia="標楷體" w:hAnsi="標楷體" w:hint="eastAsia"/>
          <w:b/>
          <w:sz w:val="28"/>
        </w:rPr>
        <w:t>七</w:t>
      </w:r>
      <w:r w:rsidRPr="00BF20F9">
        <w:rPr>
          <w:rFonts w:ascii="標楷體" w:eastAsia="標楷體" w:hAnsi="標楷體" w:hint="eastAsia"/>
          <w:b/>
          <w:sz w:val="28"/>
        </w:rPr>
        <w:t>年級本土語:</w:t>
      </w:r>
      <w:r>
        <w:rPr>
          <w:rFonts w:ascii="標楷體" w:eastAsia="標楷體" w:hAnsi="標楷體" w:hint="eastAsia"/>
          <w:b/>
          <w:sz w:val="28"/>
        </w:rPr>
        <w:t>閩、客、原、閩東、臺</w:t>
      </w:r>
      <w:r w:rsidRPr="00BF20F9">
        <w:rPr>
          <w:rFonts w:ascii="標楷體" w:eastAsia="標楷體" w:hAnsi="標楷體" w:hint="eastAsia"/>
          <w:b/>
          <w:sz w:val="28"/>
        </w:rPr>
        <w:t>灣手語</w:t>
      </w:r>
    </w:p>
    <w:p w:rsidR="00CF105C" w:rsidRDefault="00CF105C" w:rsidP="00CF105C">
      <w:pPr>
        <w:rPr>
          <w:rFonts w:ascii="標楷體" w:eastAsia="標楷體" w:hAnsi="標楷體" w:hint="eastAsia"/>
          <w:b/>
          <w:sz w:val="28"/>
        </w:rPr>
      </w:pPr>
      <w:r w:rsidRPr="00EF4708">
        <w:rPr>
          <w:rFonts w:ascii="標楷體" w:eastAsia="標楷體" w:hAnsi="標楷體" w:hint="eastAsia"/>
          <w:b/>
          <w:sz w:val="28"/>
        </w:rPr>
        <w:t xml:space="preserve">課發會通過日期：111年    月    日    教務主任:         </w:t>
      </w:r>
      <w:bookmarkStart w:id="0" w:name="_GoBack"/>
      <w:bookmarkEnd w:id="0"/>
      <w:r w:rsidRPr="00EF4708">
        <w:rPr>
          <w:rFonts w:ascii="標楷體" w:eastAsia="標楷體" w:hAnsi="標楷體" w:hint="eastAsia"/>
          <w:b/>
          <w:sz w:val="28"/>
        </w:rPr>
        <w:t xml:space="preserve">       校長</w:t>
      </w:r>
      <w:r>
        <w:rPr>
          <w:rFonts w:ascii="標楷體" w:eastAsia="標楷體" w:hAnsi="標楷體" w:hint="eastAsia"/>
          <w:b/>
          <w:sz w:val="28"/>
        </w:rPr>
        <w:t>:</w:t>
      </w:r>
    </w:p>
    <w:p w:rsidR="00CF105C" w:rsidRPr="00BF20F9" w:rsidRDefault="00CF105C" w:rsidP="00CF105C">
      <w:pPr>
        <w:rPr>
          <w:rFonts w:ascii="標楷體" w:eastAsia="標楷體" w:hAnsi="標楷體" w:hint="eastAsia"/>
          <w:sz w:val="28"/>
        </w:rPr>
        <w:sectPr w:rsidR="00CF105C" w:rsidRPr="00BF20F9" w:rsidSect="00EF4708">
          <w:footerReference w:type="default" r:id="rId4"/>
          <w:pgSz w:w="11907" w:h="16840"/>
          <w:pgMar w:top="624" w:right="720" w:bottom="624" w:left="720" w:header="0" w:footer="0" w:gutter="0"/>
          <w:cols w:space="720"/>
        </w:sectPr>
      </w:pPr>
    </w:p>
    <w:p w:rsidR="00216719" w:rsidRDefault="00216719">
      <w:pPr>
        <w:rPr>
          <w:rFonts w:hint="eastAsia"/>
        </w:rPr>
      </w:pPr>
    </w:p>
    <w:sectPr w:rsidR="002167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icrosoft JhengHei UI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05" w:rsidRDefault="00CF10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D2105" w:rsidRDefault="00CF105C">
    <w:pPr>
      <w:tabs>
        <w:tab w:val="center" w:pos="4153"/>
        <w:tab w:val="right" w:pos="8306"/>
      </w:tabs>
      <w:spacing w:after="99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5C"/>
    <w:rsid w:val="00216719"/>
    <w:rsid w:val="00C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A411"/>
  <w15:chartTrackingRefBased/>
  <w15:docId w15:val="{C86CC532-2E04-4B1D-975B-4D5C2F3A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5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張蔚雯</dc:creator>
  <cp:keywords/>
  <dc:description/>
  <cp:lastModifiedBy>張蔚雯</cp:lastModifiedBy>
  <cp:revision>1</cp:revision>
  <dcterms:created xsi:type="dcterms:W3CDTF">2022-05-03T08:09:00Z</dcterms:created>
  <dcterms:modified xsi:type="dcterms:W3CDTF">2022-05-03T08:11:00Z</dcterms:modified>
</cp:coreProperties>
</file>